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Дата:14.02.2024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Класс: 6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урока: Обмен веществ у растений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Записать число и тему: </w:t>
      </w:r>
    </w:p>
    <w:p>
      <w:pPr>
        <w:pStyle w:val="Style16"/>
        <w:bidi w:val="0"/>
        <w:spacing w:lineRule="auto" w:line="240" w:before="69"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A933"/>
          <w:sz w:val="28"/>
          <w:szCs w:val="28"/>
        </w:rPr>
        <w:t xml:space="preserve">14.02.2024.                                           Тема: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A933"/>
          <w:spacing w:val="0"/>
          <w:sz w:val="28"/>
          <w:szCs w:val="28"/>
        </w:rPr>
        <w:t>Обмен веществ у растений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Перейти по ссылке и просмотреть презентацию</w:t>
      </w:r>
      <w:r>
        <w:rPr>
          <w:rFonts w:ascii="Times New Roman" w:hAnsi="Times New Roman"/>
          <w:sz w:val="28"/>
          <w:szCs w:val="28"/>
        </w:rPr>
        <w:br/>
      </w: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shd w:fill="FFFF00" w:val="clear"/>
          </w:rPr>
          <w:t>https://yandex.ru/video/preview/4679516706489890999</w:t>
        </w:r>
      </w:hyperlink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2.Изучить ниже расположенный учебный материал.</w:t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ascii="Times New Roman" w:hAnsi="Times New Roman"/>
          <w:sz w:val="28"/>
          <w:szCs w:val="28"/>
          <w:shd w:fill="FFFF00" w:val="clear"/>
        </w:rPr>
        <w:t>Теоретический материал: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Организмы растут, развиваются, размножаются, если получают из окружающей среды воздух, воду, свет, тепло, пищу. В окружающую среду организмы выделяют ненужные продукты жизнедеятельности. В результате между организмом и средой непрерывно происходит обмен веществ.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Обмен веществ — взаимосвязанные процессы образования и разрушения веществ, протекающие в организме и обеспечивающие его связь с окружающей средой.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Процессы обмена веществ происходят в клетках организма. В них сложные органические вещества при участии кислорода расщепляются до более простых веществ. При этом освобождается энергия. Она необходима каждому живому организму, каждой живой клетке.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Энергия используется организмом на построение новых клеток, работу органов, поддержание температуры тела и осуществление всех процессов жизнедеятельности. Растения используют энергию на образование органических веществ, их передвижение, рост, развитие . Животные расходуют много энергии при активном передвижении (беге, прыжках, машущем полёте, плавании), ориентировании в пространстве. Птицы, например, тратят большое количество энергии на выкармливание своего потомства 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Основным источником энергии являются органические вещества (белки, жиры, углеводы). Растения сами создают органические вещества из неорганических, используя энергию света. Животные, грибы и большинство бактерий потребляют готовые органические вещества.</w:t>
      </w:r>
      <w:r>
        <w:rPr>
          <w:rFonts w:ascii="Times New Roman" w:hAnsi="Times New Roman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Составной частью обмена веществ является питание — потребление организмом необходимых веществ (органических и минеральных) и заключённой в них энергии. Благодаря питанию организмы получают вещества, которые используются на рост, процессы жизнедеятельности, воспроизведение. Различные процессы поступления, превращения и выделения веществ и энергии из организма тонко согласованы и в совокупности обозначаются как обмен веществ и энергии.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Style16"/>
        <w:bidi w:val="0"/>
        <w:spacing w:lineRule="auto" w:line="240" w:before="69" w:after="0"/>
        <w:jc w:val="start"/>
        <w:rPr>
          <w:b/>
          <w:b/>
          <w:bCs/>
          <w:sz w:val="28"/>
          <w:szCs w:val="28"/>
          <w:shd w:fill="FFFF00" w:val="clear"/>
        </w:rPr>
      </w:pPr>
      <w:r>
        <w:rPr>
          <w:rFonts w:ascii="Times New Roman" w:hAnsi="Times New Roman"/>
          <w:b/>
          <w:bCs/>
          <w:sz w:val="28"/>
          <w:szCs w:val="28"/>
          <w:shd w:fill="FFFF00" w:val="clear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shd w:fill="FFFF00" w:val="clear"/>
        </w:rPr>
        <w:t xml:space="preserve">Закрепление: </w:t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3FAF46"/>
          <w:spacing w:val="0"/>
          <w:sz w:val="28"/>
          <w:szCs w:val="28"/>
        </w:rPr>
        <w:t>Письменно в тетрадях ответьте на вопросы: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Что такое обмен веществ?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Откуда организмы получают питательные вещества, необходимые для обмена веществ?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Как живые организмы используют энергию?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Почему обмен веществ является основой жизни?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Чем отличается питание растений от питания грибов и животных?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Выполненную работу сдать на следующем уроке.</w:t>
      </w:r>
    </w:p>
    <w:sectPr>
      <w:type w:val="nextPage"/>
      <w:pgSz w:w="11906" w:h="16838"/>
      <w:pgMar w:left="720" w:right="470" w:header="0" w:top="72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yandex.ru%2Fvideo%2Fpreview%2F4679516706489890999&amp;post=-208636424_5168&amp;cc_key=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LibreOffice/7.1.4.2$Windows_x86 LibreOffice_project/a529a4fab45b75fefc5b6226684193eb000654f6</Application>
  <AppVersion>15.0000</AppVersion>
  <Pages>2</Pages>
  <Words>306</Words>
  <Characters>2216</Characters>
  <CharactersWithSpaces>2566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2023-12-19T17:55:57Z</cp:lastPrinted>
  <dcterms:modified xsi:type="dcterms:W3CDTF">2024-02-14T08:48:42Z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